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BC" w:rsidRDefault="00CB44B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0BC" w:rsidRPr="00CB44B3" w:rsidRDefault="00CB44B3">
      <w:pPr>
        <w:spacing w:after="0"/>
        <w:rPr>
          <w:lang w:val="ru-RU"/>
        </w:rPr>
      </w:pPr>
      <w:r w:rsidRPr="00CB44B3">
        <w:rPr>
          <w:b/>
          <w:color w:val="000000"/>
          <w:sz w:val="28"/>
          <w:lang w:val="ru-RU"/>
        </w:rPr>
        <w:t xml:space="preserve">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</w:t>
      </w:r>
      <w:r w:rsidRPr="00CB44B3">
        <w:rPr>
          <w:b/>
          <w:color w:val="000000"/>
          <w:sz w:val="28"/>
          <w:lang w:val="ru-RU"/>
        </w:rPr>
        <w:t xml:space="preserve">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CB44B3">
        <w:rPr>
          <w:b/>
          <w:color w:val="000000"/>
          <w:sz w:val="28"/>
          <w:lang w:val="ru-RU"/>
        </w:rPr>
        <w:t>послесреднего</w:t>
      </w:r>
      <w:proofErr w:type="spellEnd"/>
      <w:r w:rsidRPr="00CB44B3">
        <w:rPr>
          <w:b/>
          <w:color w:val="000000"/>
          <w:sz w:val="28"/>
          <w:lang w:val="ru-RU"/>
        </w:rPr>
        <w:t xml:space="preserve"> образования</w:t>
      </w:r>
    </w:p>
    <w:p w:rsidR="00B700BC" w:rsidRPr="00CB44B3" w:rsidRDefault="00CB44B3">
      <w:pPr>
        <w:spacing w:after="0"/>
        <w:jc w:val="both"/>
        <w:rPr>
          <w:lang w:val="ru-RU"/>
        </w:rPr>
      </w:pPr>
      <w:r w:rsidRPr="00CB44B3">
        <w:rPr>
          <w:color w:val="000000"/>
          <w:sz w:val="28"/>
          <w:lang w:val="ru-RU"/>
        </w:rPr>
        <w:t>Приказ Министра образования и науки Респуб</w:t>
      </w:r>
      <w:r w:rsidRPr="00CB44B3">
        <w:rPr>
          <w:color w:val="000000"/>
          <w:sz w:val="28"/>
          <w:lang w:val="ru-RU"/>
        </w:rPr>
        <w:t>лики Казахстан от 31 октября 2018 года № 598. Зарегистрирован в Министерстве юстиции Республики Казахстан 14 декабря 2018 года № 17948.</w:t>
      </w:r>
    </w:p>
    <w:p w:rsidR="00B700BC" w:rsidRPr="00CB44B3" w:rsidRDefault="00CB44B3" w:rsidP="00CB44B3">
      <w:pPr>
        <w:spacing w:after="0"/>
        <w:jc w:val="both"/>
        <w:rPr>
          <w:lang w:val="ru-RU"/>
        </w:rPr>
      </w:pPr>
      <w:r w:rsidRPr="00CB44B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B44B3">
        <w:rPr>
          <w:color w:val="FF0000"/>
          <w:sz w:val="28"/>
          <w:lang w:val="ru-RU"/>
        </w:rPr>
        <w:t xml:space="preserve"> </w:t>
      </w:r>
      <w:bookmarkStart w:id="0" w:name="z319"/>
    </w:p>
    <w:p w:rsidR="00B700BC" w:rsidRPr="00CB44B3" w:rsidRDefault="00CB44B3">
      <w:pPr>
        <w:spacing w:after="0"/>
        <w:rPr>
          <w:lang w:val="ru-RU"/>
        </w:rPr>
      </w:pPr>
      <w:bookmarkStart w:id="1" w:name="z320"/>
      <w:bookmarkEnd w:id="0"/>
      <w:r w:rsidRPr="00CB44B3">
        <w:rPr>
          <w:b/>
          <w:color w:val="000000"/>
          <w:lang w:val="ru-RU"/>
        </w:rPr>
        <w:t xml:space="preserve"> Параграф 3. Обеспечение условий для организации питания обучающихся в государственных организациях среднего образования</w:t>
      </w:r>
    </w:p>
    <w:p w:rsidR="00B700BC" w:rsidRPr="00CB44B3" w:rsidRDefault="00CB44B3">
      <w:pPr>
        <w:spacing w:after="0"/>
        <w:jc w:val="both"/>
        <w:rPr>
          <w:lang w:val="ru-RU"/>
        </w:rPr>
      </w:pPr>
      <w:bookmarkStart w:id="2" w:name="z321"/>
      <w:bookmarkEnd w:id="1"/>
      <w:r>
        <w:rPr>
          <w:color w:val="000000"/>
          <w:sz w:val="28"/>
        </w:rPr>
        <w:t>     </w:t>
      </w:r>
      <w:r w:rsidRPr="00CB44B3">
        <w:rPr>
          <w:color w:val="000000"/>
          <w:sz w:val="28"/>
          <w:lang w:val="ru-RU"/>
        </w:rPr>
        <w:t xml:space="preserve"> 103. При организации </w:t>
      </w:r>
      <w:r w:rsidRPr="00CB44B3">
        <w:rPr>
          <w:color w:val="000000"/>
          <w:sz w:val="28"/>
          <w:lang w:val="ru-RU"/>
        </w:rPr>
        <w:t>питания обеспечиваются соответствующие условия питания согласно нормативным правовым актам в сфере санитарно-эпидемиологического благополучия населения.</w:t>
      </w:r>
    </w:p>
    <w:p w:rsidR="00B700BC" w:rsidRPr="00CB44B3" w:rsidRDefault="00CB44B3">
      <w:pPr>
        <w:spacing w:after="0"/>
        <w:jc w:val="both"/>
        <w:rPr>
          <w:lang w:val="ru-RU"/>
        </w:rPr>
      </w:pPr>
      <w:bookmarkStart w:id="3" w:name="z322"/>
      <w:bookmarkEnd w:id="2"/>
      <w:r>
        <w:rPr>
          <w:color w:val="000000"/>
          <w:sz w:val="28"/>
        </w:rPr>
        <w:t>     </w:t>
      </w:r>
      <w:r w:rsidRPr="00CB44B3">
        <w:rPr>
          <w:color w:val="000000"/>
          <w:sz w:val="28"/>
          <w:lang w:val="ru-RU"/>
        </w:rPr>
        <w:t xml:space="preserve"> 104. Время работы столовой и (или) буфета завершатся не позднее, чем за час до окончания учебного</w:t>
      </w:r>
      <w:r w:rsidRPr="00CB44B3">
        <w:rPr>
          <w:color w:val="000000"/>
          <w:sz w:val="28"/>
          <w:lang w:val="ru-RU"/>
        </w:rPr>
        <w:t xml:space="preserve"> процесса.</w:t>
      </w:r>
    </w:p>
    <w:p w:rsidR="00B700BC" w:rsidRPr="00CB44B3" w:rsidRDefault="00CB44B3">
      <w:pPr>
        <w:spacing w:after="0"/>
        <w:jc w:val="both"/>
        <w:rPr>
          <w:lang w:val="ru-RU"/>
        </w:rPr>
      </w:pPr>
      <w:bookmarkStart w:id="4" w:name="z323"/>
      <w:bookmarkEnd w:id="3"/>
      <w:r>
        <w:rPr>
          <w:color w:val="000000"/>
          <w:sz w:val="28"/>
        </w:rPr>
        <w:t>     </w:t>
      </w:r>
      <w:r w:rsidRPr="00CB44B3">
        <w:rPr>
          <w:color w:val="000000"/>
          <w:sz w:val="28"/>
          <w:lang w:val="ru-RU"/>
        </w:rPr>
        <w:t xml:space="preserve"> 105. Органы управления образованием и организации среднего образования создают на </w:t>
      </w:r>
      <w:proofErr w:type="spellStart"/>
      <w:r w:rsidRPr="00CB44B3">
        <w:rPr>
          <w:color w:val="000000"/>
          <w:sz w:val="28"/>
          <w:lang w:val="ru-RU"/>
        </w:rPr>
        <w:t>интернет-ресурсе</w:t>
      </w:r>
      <w:proofErr w:type="spellEnd"/>
      <w:r w:rsidRPr="00CB44B3">
        <w:rPr>
          <w:color w:val="000000"/>
          <w:sz w:val="28"/>
          <w:lang w:val="ru-RU"/>
        </w:rPr>
        <w:t xml:space="preserve"> рубрику "Школьное питание", предусматривающую функционал для информирования родителей о питании обучающихся в школьной столовой, с </w:t>
      </w:r>
      <w:proofErr w:type="gramStart"/>
      <w:r w:rsidRPr="00CB44B3">
        <w:rPr>
          <w:color w:val="000000"/>
          <w:sz w:val="28"/>
          <w:lang w:val="ru-RU"/>
        </w:rPr>
        <w:t>указанием</w:t>
      </w:r>
      <w:proofErr w:type="gramEnd"/>
      <w:r w:rsidRPr="00CB44B3">
        <w:rPr>
          <w:color w:val="000000"/>
          <w:sz w:val="28"/>
          <w:lang w:val="ru-RU"/>
        </w:rPr>
        <w:t xml:space="preserve"> в том числе перспективного меню, плана работы, актов комиссий по мониторингу качества питания.</w:t>
      </w:r>
    </w:p>
    <w:p w:rsidR="00B700BC" w:rsidRPr="00CB44B3" w:rsidRDefault="00CB44B3">
      <w:pPr>
        <w:spacing w:after="0"/>
        <w:jc w:val="both"/>
        <w:rPr>
          <w:lang w:val="ru-RU"/>
        </w:rPr>
      </w:pPr>
      <w:bookmarkStart w:id="5" w:name="z324"/>
      <w:bookmarkEnd w:id="4"/>
      <w:r>
        <w:rPr>
          <w:color w:val="000000"/>
          <w:sz w:val="28"/>
        </w:rPr>
        <w:t>     </w:t>
      </w:r>
      <w:r w:rsidRPr="00CB44B3">
        <w:rPr>
          <w:color w:val="000000"/>
          <w:sz w:val="28"/>
          <w:lang w:val="ru-RU"/>
        </w:rPr>
        <w:t xml:space="preserve"> Организации среднего образования обеспечивают ежедневное размещение информации на </w:t>
      </w:r>
      <w:proofErr w:type="spellStart"/>
      <w:r w:rsidRPr="00CB44B3">
        <w:rPr>
          <w:color w:val="000000"/>
          <w:sz w:val="28"/>
          <w:lang w:val="ru-RU"/>
        </w:rPr>
        <w:t>интернет-ресурсе</w:t>
      </w:r>
      <w:proofErr w:type="spellEnd"/>
      <w:r w:rsidRPr="00CB44B3">
        <w:rPr>
          <w:color w:val="000000"/>
          <w:sz w:val="28"/>
          <w:lang w:val="ru-RU"/>
        </w:rPr>
        <w:t xml:space="preserve"> в рубрике "Школьное питание" по организации питания обу</w:t>
      </w:r>
      <w:r w:rsidRPr="00CB44B3">
        <w:rPr>
          <w:color w:val="000000"/>
          <w:sz w:val="28"/>
          <w:lang w:val="ru-RU"/>
        </w:rPr>
        <w:t>чающихся (ежедневное меню с приложением фото блюд, цены).</w:t>
      </w:r>
    </w:p>
    <w:p w:rsidR="00B700BC" w:rsidRPr="00CB44B3" w:rsidRDefault="00CB44B3">
      <w:pPr>
        <w:spacing w:after="0"/>
        <w:jc w:val="both"/>
        <w:rPr>
          <w:lang w:val="ru-RU"/>
        </w:rPr>
      </w:pPr>
      <w:bookmarkStart w:id="6" w:name="z325"/>
      <w:bookmarkEnd w:id="5"/>
      <w:r>
        <w:rPr>
          <w:color w:val="000000"/>
          <w:sz w:val="28"/>
        </w:rPr>
        <w:t>     </w:t>
      </w:r>
      <w:r w:rsidRPr="00CB44B3">
        <w:rPr>
          <w:color w:val="000000"/>
          <w:sz w:val="28"/>
          <w:lang w:val="ru-RU"/>
        </w:rPr>
        <w:t xml:space="preserve"> 106. Руководитель организации среднего образования в соответствии с перспективным меню, утвержденным органом управления образованием, ежедневно утверждает меню с указанием выхода блюд на предс</w:t>
      </w:r>
      <w:r w:rsidRPr="00CB44B3">
        <w:rPr>
          <w:color w:val="000000"/>
          <w:sz w:val="28"/>
          <w:lang w:val="ru-RU"/>
        </w:rPr>
        <w:t>тоящий день и размещает его в столовой, и в месте, доступном для родителей или законных представителей обучающихся.</w:t>
      </w:r>
    </w:p>
    <w:p w:rsidR="00B700BC" w:rsidRPr="00CB44B3" w:rsidRDefault="00CB44B3">
      <w:pPr>
        <w:spacing w:after="0"/>
        <w:jc w:val="both"/>
        <w:rPr>
          <w:lang w:val="ru-RU"/>
        </w:rPr>
      </w:pPr>
      <w:bookmarkStart w:id="7" w:name="z326"/>
      <w:bookmarkEnd w:id="6"/>
      <w:r w:rsidRPr="00CB44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44B3">
        <w:rPr>
          <w:color w:val="000000"/>
          <w:sz w:val="28"/>
          <w:lang w:val="ru-RU"/>
        </w:rPr>
        <w:t xml:space="preserve"> Перспективное меню разрабатывается согласно постановлению Правительства Республики Казахстан от 12 марта 2012 года № 320 "Об </w:t>
      </w:r>
      <w:r w:rsidRPr="00CB44B3">
        <w:rPr>
          <w:color w:val="000000"/>
          <w:sz w:val="28"/>
          <w:lang w:val="ru-RU"/>
        </w:rPr>
        <w:lastRenderedPageBreak/>
        <w:t>утвержде</w:t>
      </w:r>
      <w:r w:rsidRPr="00CB44B3">
        <w:rPr>
          <w:color w:val="000000"/>
          <w:sz w:val="28"/>
          <w:lang w:val="ru-RU"/>
        </w:rPr>
        <w:t>нии размеров, источников, видов и Правил предоставления социальной помощи гражданам, которым оказывается социальная помощь", приказам Министра здравоохранения Республики Казахстан от 17 февраля 2022 года № Қ</w:t>
      </w:r>
      <w:proofErr w:type="gramStart"/>
      <w:r w:rsidRPr="00CB44B3">
        <w:rPr>
          <w:color w:val="000000"/>
          <w:sz w:val="28"/>
          <w:lang w:val="ru-RU"/>
        </w:rPr>
        <w:t>Р</w:t>
      </w:r>
      <w:proofErr w:type="gramEnd"/>
      <w:r w:rsidRPr="00CB44B3">
        <w:rPr>
          <w:color w:val="000000"/>
          <w:sz w:val="28"/>
          <w:lang w:val="ru-RU"/>
        </w:rPr>
        <w:t xml:space="preserve"> ДСМ-16 "Об утверждении </w:t>
      </w:r>
      <w:r>
        <w:rPr>
          <w:color w:val="000000"/>
          <w:sz w:val="28"/>
        </w:rPr>
        <w:t>C</w:t>
      </w:r>
      <w:proofErr w:type="spellStart"/>
      <w:r w:rsidRPr="00CB44B3">
        <w:rPr>
          <w:color w:val="000000"/>
          <w:sz w:val="28"/>
          <w:lang w:val="ru-RU"/>
        </w:rPr>
        <w:t>анитарных</w:t>
      </w:r>
      <w:proofErr w:type="spellEnd"/>
      <w:r w:rsidRPr="00CB44B3">
        <w:rPr>
          <w:color w:val="000000"/>
          <w:sz w:val="28"/>
          <w:lang w:val="ru-RU"/>
        </w:rPr>
        <w:t xml:space="preserve"> правил "Санит</w:t>
      </w:r>
      <w:r w:rsidRPr="00CB44B3">
        <w:rPr>
          <w:color w:val="000000"/>
          <w:sz w:val="28"/>
          <w:lang w:val="ru-RU"/>
        </w:rPr>
        <w:t>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за № 26866), Министра здравоохранения Республики Казахстан от 21 декабря 2020 года № Қ</w:t>
      </w:r>
      <w:proofErr w:type="gramStart"/>
      <w:r w:rsidRPr="00CB44B3">
        <w:rPr>
          <w:color w:val="000000"/>
          <w:sz w:val="28"/>
          <w:lang w:val="ru-RU"/>
        </w:rPr>
        <w:t>Р</w:t>
      </w:r>
      <w:proofErr w:type="gramEnd"/>
      <w:r w:rsidRPr="00CB44B3">
        <w:rPr>
          <w:color w:val="000000"/>
          <w:sz w:val="28"/>
          <w:lang w:val="ru-RU"/>
        </w:rPr>
        <w:t xml:space="preserve"> ДСМ-302/2020 "Об </w:t>
      </w:r>
      <w:r w:rsidRPr="00CB44B3">
        <w:rPr>
          <w:color w:val="000000"/>
          <w:sz w:val="28"/>
          <w:lang w:val="ru-RU"/>
        </w:rPr>
        <w:t>утверждении стандартов питания в организациях здравоохранения и образования" (зарегистрирован в Реестре государственной регистрации нормативных правовых актов за № 21857), Министра национальной экономики Республики Казахстан от 9 декабря 2016 года № 503 "О</w:t>
      </w:r>
      <w:r w:rsidRPr="00CB44B3">
        <w:rPr>
          <w:color w:val="000000"/>
          <w:sz w:val="28"/>
          <w:lang w:val="ru-RU"/>
        </w:rPr>
        <w:t>б утверждении научно обоснованных физиологических норм потребления продуктов питания" (зарегистрирован в Реестре государственной регистрации нормативных правовых актов за № 14674), в соответствии с возрастными физиологическими особенностями обучающихся, на</w:t>
      </w:r>
      <w:r w:rsidRPr="00CB44B3">
        <w:rPr>
          <w:color w:val="000000"/>
          <w:sz w:val="28"/>
          <w:lang w:val="ru-RU"/>
        </w:rPr>
        <w:t>туральными нормами питания с учетом типа объекта питания, набора помещений и оснащения холодильным и технологическим оборудованием, а также национальных традиций и ассортимента отечественной продукции, производимой в регионе, формирования рациона здорового</w:t>
      </w:r>
      <w:r w:rsidRPr="00CB44B3">
        <w:rPr>
          <w:color w:val="000000"/>
          <w:sz w:val="28"/>
          <w:lang w:val="ru-RU"/>
        </w:rPr>
        <w:t xml:space="preserve"> питания.</w:t>
      </w:r>
    </w:p>
    <w:p w:rsidR="00B700BC" w:rsidRPr="00CB44B3" w:rsidRDefault="00CB44B3">
      <w:pPr>
        <w:spacing w:after="0"/>
        <w:jc w:val="both"/>
        <w:rPr>
          <w:lang w:val="ru-RU"/>
        </w:rPr>
      </w:pPr>
      <w:bookmarkStart w:id="8" w:name="z327"/>
      <w:bookmarkEnd w:id="7"/>
      <w:r>
        <w:rPr>
          <w:color w:val="000000"/>
          <w:sz w:val="28"/>
        </w:rPr>
        <w:t>     </w:t>
      </w:r>
      <w:r w:rsidRPr="00CB44B3">
        <w:rPr>
          <w:color w:val="000000"/>
          <w:sz w:val="28"/>
          <w:lang w:val="ru-RU"/>
        </w:rPr>
        <w:t xml:space="preserve"> 107.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качество и безопасность продукции.</w:t>
      </w:r>
    </w:p>
    <w:p w:rsidR="00B700BC" w:rsidRPr="00CB44B3" w:rsidRDefault="00CB44B3">
      <w:pPr>
        <w:spacing w:after="0"/>
        <w:jc w:val="both"/>
        <w:rPr>
          <w:lang w:val="ru-RU"/>
        </w:rPr>
      </w:pPr>
      <w:bookmarkStart w:id="9" w:name="z328"/>
      <w:bookmarkEnd w:id="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CB44B3">
        <w:rPr>
          <w:color w:val="000000"/>
          <w:sz w:val="28"/>
          <w:lang w:val="ru-RU"/>
        </w:rPr>
        <w:t xml:space="preserve"> Реализация блюд, буфетной продукции, напитков, бутилированной воды осуществляется в соответствии с техническим заданием к конкурсной документации.</w:t>
      </w:r>
    </w:p>
    <w:p w:rsidR="00B700BC" w:rsidRPr="00CB44B3" w:rsidRDefault="00CB44B3">
      <w:pPr>
        <w:spacing w:after="0"/>
        <w:jc w:val="both"/>
        <w:rPr>
          <w:lang w:val="ru-RU"/>
        </w:rPr>
      </w:pPr>
      <w:bookmarkStart w:id="10" w:name="z329"/>
      <w:bookmarkEnd w:id="9"/>
      <w:r w:rsidRPr="00CB44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44B3">
        <w:rPr>
          <w:color w:val="000000"/>
          <w:sz w:val="28"/>
          <w:lang w:val="ru-RU"/>
        </w:rPr>
        <w:t xml:space="preserve"> 108. </w:t>
      </w:r>
      <w:proofErr w:type="gramStart"/>
      <w:r w:rsidRPr="00CB44B3">
        <w:rPr>
          <w:color w:val="000000"/>
          <w:sz w:val="28"/>
          <w:lang w:val="ru-RU"/>
        </w:rPr>
        <w:t>Органом управления образованием, организацией образования осуществляется учет обучающихся, полу</w:t>
      </w:r>
      <w:r w:rsidRPr="00CB44B3">
        <w:rPr>
          <w:color w:val="000000"/>
          <w:sz w:val="28"/>
          <w:lang w:val="ru-RU"/>
        </w:rPr>
        <w:t>чивших бесплатное питание, посредством аппаратно-программного комплекса с функцией фиксации и отчетности в соответствии с минимальными требованиями к объектам информатизации в области образования, утвержденными приказом Министра просвещения Республики Каза</w:t>
      </w:r>
      <w:r w:rsidRPr="00CB44B3">
        <w:rPr>
          <w:color w:val="000000"/>
          <w:sz w:val="28"/>
          <w:lang w:val="ru-RU"/>
        </w:rPr>
        <w:t>хстан от 14 ноября 2022 года № 456 (зарегистрирован в Реестре государственной регистрации нормативных правовых актов за № 30534).</w:t>
      </w:r>
      <w:proofErr w:type="gramEnd"/>
    </w:p>
    <w:p w:rsidR="00B700BC" w:rsidRPr="00CB44B3" w:rsidRDefault="00CB44B3">
      <w:pPr>
        <w:spacing w:after="0"/>
        <w:jc w:val="both"/>
        <w:rPr>
          <w:lang w:val="ru-RU"/>
        </w:rPr>
      </w:pPr>
      <w:bookmarkStart w:id="11" w:name="z330"/>
      <w:bookmarkEnd w:id="10"/>
      <w:r>
        <w:rPr>
          <w:color w:val="000000"/>
          <w:sz w:val="28"/>
        </w:rPr>
        <w:t>     </w:t>
      </w:r>
      <w:r w:rsidRPr="00CB44B3">
        <w:rPr>
          <w:color w:val="000000"/>
          <w:sz w:val="28"/>
          <w:lang w:val="ru-RU"/>
        </w:rPr>
        <w:t xml:space="preserve"> В организациях образования создаются обучающимся необходимые условия для приема пищи, принесенной с собой.</w:t>
      </w:r>
    </w:p>
    <w:p w:rsidR="00B700BC" w:rsidRPr="00CB44B3" w:rsidRDefault="00CB44B3">
      <w:pPr>
        <w:spacing w:after="0"/>
        <w:jc w:val="both"/>
        <w:rPr>
          <w:lang w:val="ru-RU"/>
        </w:rPr>
      </w:pPr>
      <w:bookmarkStart w:id="12" w:name="z331"/>
      <w:bookmarkEnd w:id="11"/>
      <w:r>
        <w:rPr>
          <w:color w:val="000000"/>
          <w:sz w:val="28"/>
        </w:rPr>
        <w:lastRenderedPageBreak/>
        <w:t>     </w:t>
      </w:r>
      <w:r w:rsidRPr="00CB44B3">
        <w:rPr>
          <w:color w:val="000000"/>
          <w:sz w:val="28"/>
          <w:lang w:val="ru-RU"/>
        </w:rPr>
        <w:t xml:space="preserve"> 109. В </w:t>
      </w:r>
      <w:r w:rsidRPr="00CB44B3">
        <w:rPr>
          <w:color w:val="000000"/>
          <w:sz w:val="28"/>
          <w:lang w:val="ru-RU"/>
        </w:rPr>
        <w:t>организации среднего образования создается комиссия по мониторингу качества питания с участием представителей попечительского совета, родительского комитета, администрации школы, медицинского работника медицинского пункта организации образования. Председат</w:t>
      </w:r>
      <w:r w:rsidRPr="00CB44B3">
        <w:rPr>
          <w:color w:val="000000"/>
          <w:sz w:val="28"/>
          <w:lang w:val="ru-RU"/>
        </w:rPr>
        <w:t>елем комиссии является руководитель организации среднего образования.</w:t>
      </w:r>
    </w:p>
    <w:p w:rsidR="00B700BC" w:rsidRPr="00CB44B3" w:rsidRDefault="00CB44B3">
      <w:pPr>
        <w:spacing w:after="0"/>
        <w:jc w:val="both"/>
        <w:rPr>
          <w:lang w:val="ru-RU"/>
        </w:rPr>
      </w:pPr>
      <w:bookmarkStart w:id="13" w:name="z332"/>
      <w:bookmarkEnd w:id="12"/>
      <w:r>
        <w:rPr>
          <w:color w:val="000000"/>
          <w:sz w:val="28"/>
        </w:rPr>
        <w:t>     </w:t>
      </w:r>
      <w:r w:rsidRPr="00CB44B3">
        <w:rPr>
          <w:color w:val="000000"/>
          <w:sz w:val="28"/>
          <w:lang w:val="ru-RU"/>
        </w:rPr>
        <w:t xml:space="preserve"> 110. В задачи комиссии входит осуществление мониторинга качества поступающих продуктов питания, качества приготовленных блюд, наличием и исправностью технологического оборудования,</w:t>
      </w:r>
      <w:r w:rsidRPr="00CB44B3">
        <w:rPr>
          <w:color w:val="000000"/>
          <w:sz w:val="28"/>
          <w:lang w:val="ru-RU"/>
        </w:rPr>
        <w:t xml:space="preserve"> соблюдением сроков и условий хранения, доставки продуктов, готовых блюд, соответствия фактического рациона питания детей ежедневному, перспективному меню, санитарного состояния столовой.</w:t>
      </w:r>
    </w:p>
    <w:p w:rsidR="00B700BC" w:rsidRPr="00CB44B3" w:rsidRDefault="00CB44B3">
      <w:pPr>
        <w:spacing w:after="0"/>
        <w:jc w:val="both"/>
        <w:rPr>
          <w:lang w:val="ru-RU"/>
        </w:rPr>
      </w:pPr>
      <w:bookmarkStart w:id="14" w:name="z333"/>
      <w:bookmarkEnd w:id="13"/>
      <w:r>
        <w:rPr>
          <w:color w:val="000000"/>
          <w:sz w:val="28"/>
        </w:rPr>
        <w:t>     </w:t>
      </w:r>
      <w:r w:rsidRPr="00CB44B3">
        <w:rPr>
          <w:color w:val="000000"/>
          <w:sz w:val="28"/>
          <w:lang w:val="ru-RU"/>
        </w:rPr>
        <w:t xml:space="preserve"> 111. Итоги работы комиссии ежемесячно оформляются в виде инфор</w:t>
      </w:r>
      <w:r w:rsidRPr="00CB44B3">
        <w:rPr>
          <w:color w:val="000000"/>
          <w:sz w:val="28"/>
          <w:lang w:val="ru-RU"/>
        </w:rPr>
        <w:t xml:space="preserve">мации с последующим их рассмотрением на педагогическом совете организации образования и размещением на </w:t>
      </w:r>
      <w:proofErr w:type="spellStart"/>
      <w:r w:rsidRPr="00CB44B3">
        <w:rPr>
          <w:color w:val="000000"/>
          <w:sz w:val="28"/>
          <w:lang w:val="ru-RU"/>
        </w:rPr>
        <w:t>интернет-ресурсе</w:t>
      </w:r>
      <w:proofErr w:type="spellEnd"/>
      <w:r w:rsidRPr="00CB44B3">
        <w:rPr>
          <w:color w:val="000000"/>
          <w:sz w:val="28"/>
          <w:lang w:val="ru-RU"/>
        </w:rPr>
        <w:t xml:space="preserve"> организации среднего образования.</w:t>
      </w:r>
    </w:p>
    <w:p w:rsidR="00B700BC" w:rsidRPr="00CB44B3" w:rsidRDefault="00CB44B3">
      <w:pPr>
        <w:spacing w:after="0"/>
        <w:jc w:val="both"/>
        <w:rPr>
          <w:lang w:val="ru-RU"/>
        </w:rPr>
      </w:pPr>
      <w:bookmarkStart w:id="15" w:name="z334"/>
      <w:bookmarkEnd w:id="14"/>
      <w:r>
        <w:rPr>
          <w:color w:val="000000"/>
          <w:sz w:val="28"/>
        </w:rPr>
        <w:t>     </w:t>
      </w:r>
      <w:r w:rsidRPr="00CB44B3">
        <w:rPr>
          <w:color w:val="000000"/>
          <w:sz w:val="28"/>
          <w:lang w:val="ru-RU"/>
        </w:rPr>
        <w:t xml:space="preserve"> 112. Межведомственные экспертные группы по </w:t>
      </w:r>
      <w:proofErr w:type="gramStart"/>
      <w:r w:rsidRPr="00CB44B3">
        <w:rPr>
          <w:color w:val="000000"/>
          <w:sz w:val="28"/>
          <w:lang w:val="ru-RU"/>
        </w:rPr>
        <w:t>контролю за</w:t>
      </w:r>
      <w:proofErr w:type="gramEnd"/>
      <w:r w:rsidRPr="00CB44B3">
        <w:rPr>
          <w:color w:val="000000"/>
          <w:sz w:val="28"/>
          <w:lang w:val="ru-RU"/>
        </w:rPr>
        <w:t xml:space="preserve"> качеством питания, действующие при органа</w:t>
      </w:r>
      <w:r w:rsidRPr="00CB44B3">
        <w:rPr>
          <w:color w:val="000000"/>
          <w:sz w:val="28"/>
          <w:lang w:val="ru-RU"/>
        </w:rPr>
        <w:t>х управления образованием,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школьников.</w:t>
      </w:r>
    </w:p>
    <w:p w:rsidR="00B700BC" w:rsidRPr="00CB44B3" w:rsidRDefault="00CB44B3">
      <w:pPr>
        <w:spacing w:after="0"/>
        <w:jc w:val="both"/>
        <w:rPr>
          <w:lang w:val="ru-RU"/>
        </w:rPr>
      </w:pPr>
      <w:bookmarkStart w:id="16" w:name="z335"/>
      <w:bookmarkEnd w:id="15"/>
      <w:r>
        <w:rPr>
          <w:color w:val="000000"/>
          <w:sz w:val="28"/>
        </w:rPr>
        <w:t>     </w:t>
      </w:r>
      <w:r w:rsidRPr="00CB44B3">
        <w:rPr>
          <w:color w:val="000000"/>
          <w:sz w:val="28"/>
          <w:lang w:val="ru-RU"/>
        </w:rPr>
        <w:t xml:space="preserve"> 113. Функции комиссии по мониторингу качества питания также осуществ</w:t>
      </w:r>
      <w:r w:rsidRPr="00CB44B3">
        <w:rPr>
          <w:color w:val="000000"/>
          <w:sz w:val="28"/>
          <w:lang w:val="ru-RU"/>
        </w:rPr>
        <w:t>ляются посредством привлечения физических лиц, осуществляющих предпринимательскую деятельность, или юридических лиц. В случае принятия данного решения организация образования, поставщик услуги предоставляют доступ физических лиц, осуществляющих предпринима</w:t>
      </w:r>
      <w:r w:rsidRPr="00CB44B3">
        <w:rPr>
          <w:color w:val="000000"/>
          <w:sz w:val="28"/>
          <w:lang w:val="ru-RU"/>
        </w:rPr>
        <w:t>тельскую деятельность, или юридических лиц для осуществления вышеуказанных функций.</w:t>
      </w:r>
      <w:bookmarkStart w:id="17" w:name="_GoBack"/>
      <w:bookmarkEnd w:id="16"/>
      <w:bookmarkEnd w:id="17"/>
    </w:p>
    <w:sectPr w:rsidR="00B700BC" w:rsidRPr="00CB44B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0BC"/>
    <w:rsid w:val="00B700BC"/>
    <w:rsid w:val="00C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B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44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 14</cp:lastModifiedBy>
  <cp:revision>2</cp:revision>
  <dcterms:created xsi:type="dcterms:W3CDTF">2024-08-15T07:08:00Z</dcterms:created>
  <dcterms:modified xsi:type="dcterms:W3CDTF">2024-08-15T07:12:00Z</dcterms:modified>
</cp:coreProperties>
</file>