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874" w:rsidRPr="005926DE" w:rsidRDefault="00767874" w:rsidP="00767874">
      <w:pPr>
        <w:pStyle w:val="a3"/>
        <w:spacing w:before="0" w:beforeAutospacing="0" w:after="0" w:afterAutospacing="0"/>
        <w:jc w:val="center"/>
        <w:rPr>
          <w:rStyle w:val="a4"/>
          <w:iCs/>
        </w:rPr>
      </w:pPr>
      <w:r w:rsidRPr="005926DE">
        <w:rPr>
          <w:rStyle w:val="a4"/>
          <w:iCs/>
        </w:rPr>
        <w:t>Родительское собрание</w:t>
      </w:r>
    </w:p>
    <w:p w:rsidR="00767874" w:rsidRPr="005926DE" w:rsidRDefault="00767874" w:rsidP="00767874">
      <w:pPr>
        <w:pStyle w:val="a3"/>
        <w:spacing w:before="0" w:beforeAutospacing="0" w:after="0" w:afterAutospacing="0"/>
        <w:jc w:val="center"/>
        <w:rPr>
          <w:b/>
          <w:color w:val="404040"/>
          <w:kern w:val="24"/>
          <w:szCs w:val="80"/>
        </w:rPr>
      </w:pPr>
      <w:r w:rsidRPr="005926DE">
        <w:rPr>
          <w:b/>
          <w:color w:val="404040"/>
          <w:kern w:val="24"/>
          <w:szCs w:val="80"/>
        </w:rPr>
        <w:t xml:space="preserve">«Критериальное  оценивание учебных достижений обучающихся </w:t>
      </w:r>
    </w:p>
    <w:p w:rsidR="00767874" w:rsidRPr="005926DE" w:rsidRDefault="00767874" w:rsidP="00767874">
      <w:pPr>
        <w:pStyle w:val="a3"/>
        <w:spacing w:before="0" w:beforeAutospacing="0" w:after="0" w:afterAutospacing="0"/>
        <w:jc w:val="center"/>
        <w:rPr>
          <w:rStyle w:val="a4"/>
          <w:iCs/>
          <w:sz w:val="8"/>
        </w:rPr>
      </w:pPr>
      <w:r w:rsidRPr="005926DE">
        <w:rPr>
          <w:b/>
          <w:color w:val="404040"/>
          <w:kern w:val="24"/>
          <w:szCs w:val="80"/>
        </w:rPr>
        <w:t>в рамках обновления содержания образования</w:t>
      </w:r>
      <w:r w:rsidRPr="005926DE">
        <w:rPr>
          <w:b/>
          <w:color w:val="404040"/>
          <w:kern w:val="24"/>
          <w:sz w:val="28"/>
          <w:szCs w:val="80"/>
        </w:rPr>
        <w:t>»</w:t>
      </w:r>
    </w:p>
    <w:p w:rsidR="00767874" w:rsidRPr="00B82447" w:rsidRDefault="00767874" w:rsidP="00767874">
      <w:pPr>
        <w:pStyle w:val="a3"/>
        <w:spacing w:before="0" w:beforeAutospacing="0" w:after="0" w:afterAutospacing="0"/>
        <w:rPr>
          <w:rStyle w:val="a4"/>
          <w:b w:val="0"/>
          <w:iCs/>
        </w:rPr>
      </w:pPr>
      <w:r>
        <w:rPr>
          <w:rStyle w:val="a4"/>
          <w:b w:val="0"/>
          <w:iCs/>
        </w:rPr>
        <w:t xml:space="preserve">       23 февраля 2018 года в Новоалександровской средней школе  с целью формирования  у родителей понятий  об особенностях критериального оценивания проведено родительское собрание в 1-2 классах.  </w:t>
      </w:r>
    </w:p>
    <w:p w:rsidR="00767874" w:rsidRDefault="00767874" w:rsidP="00767874">
      <w:pPr>
        <w:pStyle w:val="a3"/>
        <w:spacing w:before="0" w:beforeAutospacing="0" w:after="0" w:afterAutospacing="0"/>
      </w:pPr>
      <w:r w:rsidRPr="00CD6B5C">
        <w:rPr>
          <w:rStyle w:val="a4"/>
          <w:b w:val="0"/>
        </w:rPr>
        <w:t xml:space="preserve">   </w:t>
      </w:r>
      <w:r>
        <w:rPr>
          <w:rStyle w:val="a4"/>
          <w:b w:val="0"/>
        </w:rPr>
        <w:t xml:space="preserve">     </w:t>
      </w:r>
      <w:r w:rsidRPr="00CD6B5C">
        <w:rPr>
          <w:rStyle w:val="a4"/>
          <w:b w:val="0"/>
        </w:rPr>
        <w:t xml:space="preserve">  Родители получили </w:t>
      </w:r>
      <w:r>
        <w:rPr>
          <w:rStyle w:val="a4"/>
          <w:b w:val="0"/>
        </w:rPr>
        <w:t xml:space="preserve">    </w:t>
      </w:r>
      <w:r w:rsidRPr="00CD6B5C">
        <w:rPr>
          <w:rStyle w:val="a4"/>
          <w:b w:val="0"/>
        </w:rPr>
        <w:t>информацию о</w:t>
      </w:r>
      <w:r>
        <w:rPr>
          <w:rStyle w:val="a4"/>
          <w:b w:val="0"/>
        </w:rPr>
        <w:t xml:space="preserve">  важности внедрения критериального оценивания , особенностях формативного и суммативного оценивания,  ведь    </w:t>
      </w:r>
      <w:r>
        <w:t xml:space="preserve">обучение учащихся направлено не только на получение знаний, но и их всестороннее развитие.      В связи с чем становится   важным понимание того  , насколько дети успешно развиваются и в чём они испытывают затруднения. Именно школьное оценивание должно давать такую информацию, а так же   способствовать       развитию ученика, повышение его интереса и мотивации к обучению.  </w:t>
      </w:r>
    </w:p>
    <w:p w:rsidR="00767874" w:rsidRDefault="00767874" w:rsidP="00767874">
      <w:pPr>
        <w:pStyle w:val="a3"/>
        <w:spacing w:before="0" w:beforeAutospacing="0" w:after="0" w:afterAutospacing="0"/>
      </w:pPr>
      <w:r>
        <w:t xml:space="preserve">            Директор школы Чалгимбаева А.А. и заместитель директора по УВР Жусупова М.Б. ответили на вопросы родителей по организации учебного процесса в школе .    Учителя английского языка  Сагадинова М.К. и Кабденова Ж.О.  рассказали  об особенностях изучения английского языка по обновленной программе и дали рекомендации  по выполнению домашних заданий. </w:t>
      </w:r>
    </w:p>
    <w:p w:rsidR="00767874" w:rsidRDefault="00767874" w:rsidP="00767874">
      <w:pPr>
        <w:pStyle w:val="a3"/>
      </w:pPr>
      <w:r>
        <w:t xml:space="preserve">    Собрание прошло плодотворно  в  атмосфере сотрудничества администрации школы,  учителей и родителей .</w:t>
      </w:r>
    </w:p>
    <w:p w:rsidR="00767874" w:rsidRDefault="00767874" w:rsidP="00767874">
      <w:pPr>
        <w:pStyle w:val="a3"/>
        <w:spacing w:before="0" w:beforeAutospacing="0" w:after="0" w:afterAutospacing="0"/>
      </w:pPr>
      <w:r>
        <w:t xml:space="preserve">                                                           </w:t>
      </w:r>
    </w:p>
    <w:p w:rsidR="00767874" w:rsidRDefault="00767874" w:rsidP="00767874">
      <w:pPr>
        <w:pStyle w:val="a3"/>
      </w:pPr>
      <w:r>
        <w:t xml:space="preserve">                                                           З</w:t>
      </w:r>
      <w:r>
        <w:t>а</w:t>
      </w:r>
      <w:bookmarkStart w:id="0" w:name="_GoBack"/>
      <w:bookmarkEnd w:id="0"/>
      <w:r>
        <w:t>м .директора по УВР в начальных классах  Францкевич Н.П.</w:t>
      </w:r>
    </w:p>
    <w:p w:rsidR="007C3013" w:rsidRDefault="007C3013"/>
    <w:sectPr w:rsidR="007C3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D82"/>
    <w:rsid w:val="00767874"/>
    <w:rsid w:val="007C3013"/>
    <w:rsid w:val="0089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FF08E-2FB4-44D2-8647-CFE110F3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78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2018-02-24T17:30:00Z</dcterms:created>
  <dcterms:modified xsi:type="dcterms:W3CDTF">2018-02-24T17:30:00Z</dcterms:modified>
</cp:coreProperties>
</file>